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4B86D" w14:textId="0DF454D6" w:rsidR="00FF4920" w:rsidRPr="004E6BA2" w:rsidRDefault="004E6BA2" w:rsidP="00E82B4D">
      <w:pPr>
        <w:rPr>
          <w:rFonts w:ascii="Times New Roman" w:hAnsi="Times New Roman" w:cs="Times New Roman"/>
          <w:sz w:val="24"/>
          <w:szCs w:val="24"/>
        </w:rPr>
      </w:pPr>
      <w:r>
        <w:t xml:space="preserve">                                        </w:t>
      </w:r>
      <w:r w:rsidR="00FF4920">
        <w:rPr>
          <w:rFonts w:ascii="Times New Roman" w:hAnsi="Times New Roman" w:cs="Times New Roman"/>
          <w:b/>
          <w:bCs/>
          <w:sz w:val="24"/>
          <w:szCs w:val="24"/>
        </w:rPr>
        <w:t xml:space="preserve"> ………………. OKULU MÜDÜRLÜĞÜNE</w:t>
      </w:r>
    </w:p>
    <w:p w14:paraId="051A7F8A" w14:textId="357749D6" w:rsidR="00FF4920" w:rsidRDefault="00FF4920" w:rsidP="00E82B4D">
      <w:pPr>
        <w:spacing w:after="0" w:line="0" w:lineRule="atLeast"/>
        <w:rPr>
          <w:rFonts w:ascii="Times New Roman" w:hAnsi="Times New Roman" w:cs="Times New Roman"/>
          <w:sz w:val="24"/>
          <w:szCs w:val="24"/>
        </w:rPr>
      </w:pPr>
      <w:r w:rsidRPr="00A405D6">
        <w:rPr>
          <w:rFonts w:ascii="Times New Roman" w:hAnsi="Times New Roman" w:cs="Times New Roman"/>
          <w:b/>
          <w:bCs/>
          <w:sz w:val="24"/>
          <w:szCs w:val="24"/>
        </w:rPr>
        <w:t>İlgi:</w:t>
      </w:r>
      <w:r w:rsidRPr="00A405D6">
        <w:rPr>
          <w:rFonts w:ascii="Times New Roman" w:hAnsi="Times New Roman" w:cs="Times New Roman"/>
          <w:sz w:val="24"/>
          <w:szCs w:val="24"/>
        </w:rPr>
        <w:t xml:space="preserve"> </w:t>
      </w:r>
      <w:r w:rsidR="00E82B4D">
        <w:rPr>
          <w:rFonts w:ascii="Times New Roman" w:hAnsi="Times New Roman" w:cs="Times New Roman"/>
          <w:sz w:val="24"/>
          <w:szCs w:val="24"/>
        </w:rPr>
        <w:t xml:space="preserve">5395 Sayılı Çocuk Koruma Kanunu </w:t>
      </w:r>
    </w:p>
    <w:p w14:paraId="27CFB6B5" w14:textId="77777777" w:rsidR="00E82B4D" w:rsidRDefault="00E82B4D" w:rsidP="00E82B4D">
      <w:pPr>
        <w:spacing w:after="0" w:line="0" w:lineRule="atLeast"/>
        <w:rPr>
          <w:rFonts w:ascii="Times New Roman" w:hAnsi="Times New Roman" w:cs="Times New Roman"/>
          <w:sz w:val="24"/>
          <w:szCs w:val="24"/>
        </w:rPr>
      </w:pPr>
    </w:p>
    <w:p w14:paraId="5F9A3B64" w14:textId="77777777" w:rsidR="005E1561" w:rsidRDefault="00FF4920" w:rsidP="00FF4920">
      <w:pPr>
        <w:ind w:firstLine="708"/>
        <w:jc w:val="both"/>
        <w:rPr>
          <w:rFonts w:ascii="Times New Roman" w:hAnsi="Times New Roman" w:cs="Times New Roman"/>
          <w:sz w:val="24"/>
          <w:szCs w:val="24"/>
        </w:rPr>
      </w:pPr>
      <w:r>
        <w:rPr>
          <w:rFonts w:ascii="Times New Roman" w:hAnsi="Times New Roman" w:cs="Times New Roman"/>
          <w:sz w:val="24"/>
          <w:szCs w:val="24"/>
        </w:rPr>
        <w:t xml:space="preserve">…………. Çocuk Mahkemesinin 20../……no’lu kararı gereğince …….İl/İlçe Milli Eğitim Müdürlüğünün </w:t>
      </w:r>
      <w:r w:rsidRPr="00A405D6">
        <w:rPr>
          <w:rFonts w:ascii="Times New Roman" w:hAnsi="Times New Roman" w:cs="Times New Roman"/>
          <w:sz w:val="24"/>
          <w:szCs w:val="24"/>
        </w:rPr>
        <w:t>…./…/20.. tarih ve …………………</w:t>
      </w:r>
      <w:r>
        <w:rPr>
          <w:rFonts w:ascii="Times New Roman" w:hAnsi="Times New Roman" w:cs="Times New Roman"/>
          <w:sz w:val="24"/>
          <w:szCs w:val="24"/>
        </w:rPr>
        <w:t xml:space="preserve"> </w:t>
      </w:r>
      <w:r w:rsidRPr="00A405D6">
        <w:rPr>
          <w:rFonts w:ascii="Times New Roman" w:hAnsi="Times New Roman" w:cs="Times New Roman"/>
          <w:sz w:val="24"/>
          <w:szCs w:val="24"/>
        </w:rPr>
        <w:t>…………..</w:t>
      </w:r>
      <w:r>
        <w:rPr>
          <w:rFonts w:ascii="Times New Roman" w:hAnsi="Times New Roman" w:cs="Times New Roman"/>
          <w:sz w:val="24"/>
          <w:szCs w:val="24"/>
        </w:rPr>
        <w:t xml:space="preserve"> </w:t>
      </w:r>
      <w:r w:rsidRPr="00A405D6">
        <w:rPr>
          <w:rFonts w:ascii="Times New Roman" w:hAnsi="Times New Roman" w:cs="Times New Roman"/>
          <w:sz w:val="24"/>
          <w:szCs w:val="24"/>
        </w:rPr>
        <w:t>sayılı yazı</w:t>
      </w:r>
      <w:r>
        <w:rPr>
          <w:rFonts w:ascii="Times New Roman" w:hAnsi="Times New Roman" w:cs="Times New Roman"/>
          <w:sz w:val="24"/>
          <w:szCs w:val="24"/>
        </w:rPr>
        <w:t>sı</w:t>
      </w:r>
      <w:r w:rsidRPr="00A405D6">
        <w:rPr>
          <w:rFonts w:ascii="Times New Roman" w:hAnsi="Times New Roman" w:cs="Times New Roman"/>
          <w:sz w:val="24"/>
          <w:szCs w:val="24"/>
        </w:rPr>
        <w:t xml:space="preserve"> ile tarafıma danışmanlık tedbiri</w:t>
      </w:r>
      <w:r>
        <w:rPr>
          <w:rFonts w:ascii="Times New Roman" w:hAnsi="Times New Roman" w:cs="Times New Roman"/>
          <w:sz w:val="24"/>
          <w:szCs w:val="24"/>
        </w:rPr>
        <w:t xml:space="preserve"> uygulama</w:t>
      </w:r>
      <w:r w:rsidRPr="00A405D6">
        <w:rPr>
          <w:rFonts w:ascii="Times New Roman" w:hAnsi="Times New Roman" w:cs="Times New Roman"/>
          <w:sz w:val="24"/>
          <w:szCs w:val="24"/>
        </w:rPr>
        <w:t xml:space="preserve"> görevi verilmişti</w:t>
      </w:r>
      <w:r>
        <w:rPr>
          <w:rFonts w:ascii="Times New Roman" w:hAnsi="Times New Roman" w:cs="Times New Roman"/>
          <w:sz w:val="24"/>
          <w:szCs w:val="24"/>
        </w:rPr>
        <w:t>.</w:t>
      </w:r>
    </w:p>
    <w:p w14:paraId="193E9F8D" w14:textId="735155B0" w:rsidR="0043411E" w:rsidRDefault="00FF4920" w:rsidP="00FF492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A7064">
        <w:rPr>
          <w:rFonts w:ascii="Times New Roman" w:hAnsi="Times New Roman" w:cs="Times New Roman"/>
          <w:b/>
          <w:bCs/>
          <w:sz w:val="24"/>
          <w:szCs w:val="24"/>
        </w:rPr>
        <w:t xml:space="preserve">5395 Sayılı Çocuk Koruma </w:t>
      </w:r>
      <w:r w:rsidR="00AE088E" w:rsidRPr="00CA7064">
        <w:rPr>
          <w:rFonts w:ascii="Times New Roman" w:hAnsi="Times New Roman" w:cs="Times New Roman"/>
          <w:b/>
          <w:bCs/>
          <w:sz w:val="24"/>
          <w:szCs w:val="24"/>
        </w:rPr>
        <w:t>Kanunu Tanımlar</w:t>
      </w:r>
      <w:r w:rsidR="00164C7B" w:rsidRPr="00164C7B">
        <w:rPr>
          <w:rFonts w:ascii="Times New Roman" w:hAnsi="Times New Roman" w:cs="Times New Roman"/>
          <w:sz w:val="24"/>
          <w:szCs w:val="24"/>
        </w:rPr>
        <w:t xml:space="preserve"> Madde 3- e) (Değişik: 13/6/2012-6327/38 md.) </w:t>
      </w:r>
      <w:r w:rsidR="00164C7B" w:rsidRPr="00CA7064">
        <w:rPr>
          <w:rFonts w:ascii="Times New Roman" w:hAnsi="Times New Roman" w:cs="Times New Roman"/>
          <w:i/>
          <w:iCs/>
          <w:sz w:val="24"/>
          <w:szCs w:val="24"/>
        </w:rPr>
        <w:t>Sosyal çalışma görevlisi: Psikolojik danışmanlık ve rehberlik, psikoloji, sosyoloji, çocuk gelişimi, öğretmenlik, aile ve tüketici bilimleri ve sosyal hizmet alanlarında eğitim veren kurumlardan mezun meslek mensuplarını, İfade eder.”</w:t>
      </w:r>
      <w:r w:rsidR="00CA7064">
        <w:rPr>
          <w:rFonts w:ascii="Times New Roman" w:hAnsi="Times New Roman" w:cs="Times New Roman"/>
          <w:i/>
          <w:iCs/>
          <w:sz w:val="24"/>
          <w:szCs w:val="24"/>
        </w:rPr>
        <w:t xml:space="preserve"> </w:t>
      </w:r>
      <w:r>
        <w:rPr>
          <w:rFonts w:ascii="Times New Roman" w:hAnsi="Times New Roman" w:cs="Times New Roman"/>
          <w:sz w:val="24"/>
          <w:szCs w:val="24"/>
        </w:rPr>
        <w:t>Madde 33</w:t>
      </w:r>
      <w:r w:rsidR="00390A95">
        <w:rPr>
          <w:rFonts w:ascii="Times New Roman" w:hAnsi="Times New Roman" w:cs="Times New Roman"/>
          <w:sz w:val="24"/>
          <w:szCs w:val="24"/>
        </w:rPr>
        <w:t xml:space="preserve"> </w:t>
      </w:r>
      <w:r w:rsidR="00164C7B" w:rsidRPr="00164C7B">
        <w:rPr>
          <w:rFonts w:ascii="Times New Roman" w:hAnsi="Times New Roman" w:cs="Times New Roman"/>
          <w:sz w:val="24"/>
          <w:szCs w:val="24"/>
        </w:rPr>
        <w:t xml:space="preserve">(2) (Değişik:7/11/2024-7531/19 md.) </w:t>
      </w:r>
      <w:r w:rsidR="00164C7B" w:rsidRPr="00CA7064">
        <w:rPr>
          <w:rFonts w:ascii="Times New Roman" w:hAnsi="Times New Roman" w:cs="Times New Roman"/>
          <w:i/>
          <w:iCs/>
          <w:sz w:val="24"/>
          <w:szCs w:val="24"/>
        </w:rPr>
        <w:t xml:space="preserve">Bu Kanun kapsamındaki tedbirleri uygulayan sosyal çalışma görevlileri ile adli destek ve mağdur hizmetleri müdürlüğü bünyesinde görev yapmakta olup da mahkemelere görevlendirilen sosyal çalışma görevlilerine almakta oldukları aylıklarının (ek gösterge dahil) brüt tutarının yüzde ellisi oranında ödeme yapılır. Bu ödeme aynı veya benzer ünvanlı memur kadrosunda çalışan, hizmet yılı ve öğrenim durumu aynı olan emsali personel esas alınmak suretiyle bu kapsamda görev yapan sözleşmeli personele de yapılır. </w:t>
      </w:r>
      <w:bookmarkStart w:id="0" w:name="_Hlk183009037"/>
      <w:r w:rsidR="00164C7B" w:rsidRPr="00CA7064">
        <w:rPr>
          <w:rFonts w:ascii="Times New Roman" w:hAnsi="Times New Roman" w:cs="Times New Roman"/>
          <w:i/>
          <w:iCs/>
          <w:sz w:val="24"/>
          <w:szCs w:val="24"/>
        </w:rPr>
        <w:t>Bu ödeme, söz konusu personelin kadro veya pozisyonunun bulunduğu kurum tarafından yapılır</w:t>
      </w:r>
      <w:bookmarkEnd w:id="0"/>
      <w:r w:rsidR="00164C7B" w:rsidRPr="00CA7064">
        <w:rPr>
          <w:rFonts w:ascii="Times New Roman" w:hAnsi="Times New Roman" w:cs="Times New Roman"/>
          <w:i/>
          <w:iCs/>
          <w:sz w:val="24"/>
          <w:szCs w:val="24"/>
        </w:rPr>
        <w:t>.</w:t>
      </w:r>
      <w:r w:rsidR="00164C7B">
        <w:rPr>
          <w:rFonts w:ascii="Times New Roman" w:hAnsi="Times New Roman" w:cs="Times New Roman"/>
          <w:sz w:val="24"/>
          <w:szCs w:val="24"/>
        </w:rPr>
        <w:t>” Hükümlerine yer verilmiştir.</w:t>
      </w:r>
      <w:r w:rsidR="005E1561">
        <w:rPr>
          <w:rFonts w:ascii="Times New Roman" w:hAnsi="Times New Roman" w:cs="Times New Roman"/>
          <w:sz w:val="24"/>
          <w:szCs w:val="24"/>
        </w:rPr>
        <w:t xml:space="preserve"> 14.11.2024 tarihli </w:t>
      </w:r>
      <w:r w:rsidR="00AE088E">
        <w:rPr>
          <w:rFonts w:ascii="Times New Roman" w:hAnsi="Times New Roman" w:cs="Times New Roman"/>
          <w:sz w:val="24"/>
          <w:szCs w:val="24"/>
        </w:rPr>
        <w:t>Resmî</w:t>
      </w:r>
      <w:r w:rsidR="005E1561">
        <w:rPr>
          <w:rFonts w:ascii="Times New Roman" w:hAnsi="Times New Roman" w:cs="Times New Roman"/>
          <w:sz w:val="24"/>
          <w:szCs w:val="24"/>
        </w:rPr>
        <w:t xml:space="preserve"> Gazetede yayımlanan değişikle </w:t>
      </w:r>
      <w:r w:rsidR="005E1561" w:rsidRPr="005E1561">
        <w:rPr>
          <w:rFonts w:ascii="Times New Roman" w:hAnsi="Times New Roman" w:cs="Times New Roman"/>
          <w:i/>
          <w:iCs/>
          <w:sz w:val="24"/>
          <w:szCs w:val="24"/>
        </w:rPr>
        <w:t>Bu ödeme, söz konusu personelin kadro veya pozisyonunun bulunduğu kurum tarafından yapılır</w:t>
      </w:r>
      <w:r w:rsidR="005E1561">
        <w:rPr>
          <w:rFonts w:ascii="Times New Roman" w:hAnsi="Times New Roman" w:cs="Times New Roman"/>
          <w:sz w:val="24"/>
          <w:szCs w:val="24"/>
        </w:rPr>
        <w:t xml:space="preserve">. İbaresi ilgi Kanuna eklenmiştir. </w:t>
      </w:r>
    </w:p>
    <w:p w14:paraId="495E50AB" w14:textId="4F31D6CC" w:rsidR="0043411E" w:rsidRDefault="00071A7F" w:rsidP="00FF4920">
      <w:pPr>
        <w:ind w:firstLine="708"/>
        <w:jc w:val="both"/>
        <w:rPr>
          <w:rFonts w:ascii="Times New Roman" w:hAnsi="Times New Roman" w:cs="Times New Roman"/>
          <w:sz w:val="24"/>
          <w:szCs w:val="24"/>
        </w:rPr>
      </w:pPr>
      <w:r>
        <w:rPr>
          <w:rFonts w:ascii="Times New Roman" w:hAnsi="Times New Roman" w:cs="Times New Roman"/>
          <w:sz w:val="24"/>
          <w:szCs w:val="24"/>
        </w:rPr>
        <w:t xml:space="preserve">Yani </w:t>
      </w:r>
      <w:r w:rsidRPr="00071A7F">
        <w:rPr>
          <w:rFonts w:ascii="Times New Roman" w:hAnsi="Times New Roman" w:cs="Times New Roman"/>
          <w:sz w:val="24"/>
          <w:szCs w:val="24"/>
        </w:rPr>
        <w:t xml:space="preserve">14 Kasım 2024 tarihinde yürürlüğe giren düzenlemeyle, 5395 Sayılı Çocuk Koruma Kanunu'nun 33. maddesinin (2) fıkrası gereğince, danışmanlık tedbiri uygulama ücretlerinin </w:t>
      </w:r>
      <w:r w:rsidR="00AE088E" w:rsidRPr="00071A7F">
        <w:rPr>
          <w:rFonts w:ascii="Times New Roman" w:hAnsi="Times New Roman" w:cs="Times New Roman"/>
          <w:b/>
          <w:bCs/>
          <w:sz w:val="24"/>
          <w:szCs w:val="24"/>
        </w:rPr>
        <w:t>Millî</w:t>
      </w:r>
      <w:r w:rsidRPr="00071A7F">
        <w:rPr>
          <w:rFonts w:ascii="Times New Roman" w:hAnsi="Times New Roman" w:cs="Times New Roman"/>
          <w:b/>
          <w:bCs/>
          <w:sz w:val="24"/>
          <w:szCs w:val="24"/>
        </w:rPr>
        <w:t xml:space="preserve"> Eğitim Bakanlığı</w:t>
      </w:r>
      <w:r w:rsidRPr="00071A7F">
        <w:rPr>
          <w:rFonts w:ascii="Times New Roman" w:hAnsi="Times New Roman" w:cs="Times New Roman"/>
          <w:sz w:val="24"/>
          <w:szCs w:val="24"/>
        </w:rPr>
        <w:t xml:space="preserve"> tarafından ödenmesi gerektiği hükme bağlanmıştır.</w:t>
      </w:r>
      <w:r>
        <w:rPr>
          <w:rFonts w:ascii="Times New Roman" w:hAnsi="Times New Roman" w:cs="Times New Roman"/>
          <w:sz w:val="24"/>
          <w:szCs w:val="24"/>
        </w:rPr>
        <w:t xml:space="preserve"> </w:t>
      </w:r>
    </w:p>
    <w:p w14:paraId="649B7FF6" w14:textId="685520AB" w:rsidR="00FF4920" w:rsidRPr="00A405D6" w:rsidRDefault="0043411E" w:rsidP="00FF4920">
      <w:pPr>
        <w:ind w:firstLine="708"/>
        <w:jc w:val="both"/>
        <w:rPr>
          <w:rFonts w:ascii="Times New Roman" w:hAnsi="Times New Roman" w:cs="Times New Roman"/>
          <w:sz w:val="24"/>
          <w:szCs w:val="24"/>
        </w:rPr>
      </w:pPr>
      <w:r w:rsidRPr="0043411E">
        <w:rPr>
          <w:rFonts w:ascii="Times New Roman" w:hAnsi="Times New Roman" w:cs="Times New Roman"/>
          <w:sz w:val="24"/>
          <w:szCs w:val="24"/>
        </w:rPr>
        <w:t xml:space="preserve">…………………… İl/İlçe Milli Eğitim Müdürlüğü'nün …../…/20.. tarih ve ………….. sayılı yazısı ile tarafıma danışmanlık tedbiri uygulama görevi verilmiş olup, ödeme yükümlülüğünün Milli Eğitim Bakanlığı'na geçtiği tarihten sonraki süreçte, görevim sonucunda kanun tarafından açıkça belirtilen ilk aylık ödememe </w:t>
      </w:r>
      <w:r w:rsidR="004E6BA2">
        <w:rPr>
          <w:rFonts w:ascii="Times New Roman" w:hAnsi="Times New Roman" w:cs="Times New Roman"/>
          <w:sz w:val="24"/>
          <w:szCs w:val="24"/>
        </w:rPr>
        <w:t>…/</w:t>
      </w:r>
      <w:r w:rsidRPr="0043411E">
        <w:rPr>
          <w:rFonts w:ascii="Times New Roman" w:hAnsi="Times New Roman" w:cs="Times New Roman"/>
          <w:sz w:val="24"/>
          <w:szCs w:val="24"/>
        </w:rPr>
        <w:t>…</w:t>
      </w:r>
      <w:r w:rsidR="004E6BA2">
        <w:rPr>
          <w:rFonts w:ascii="Times New Roman" w:hAnsi="Times New Roman" w:cs="Times New Roman"/>
          <w:sz w:val="24"/>
          <w:szCs w:val="24"/>
        </w:rPr>
        <w:t>/2024</w:t>
      </w:r>
      <w:r w:rsidRPr="0043411E">
        <w:rPr>
          <w:rFonts w:ascii="Times New Roman" w:hAnsi="Times New Roman" w:cs="Times New Roman"/>
          <w:sz w:val="24"/>
          <w:szCs w:val="24"/>
        </w:rPr>
        <w:t xml:space="preserve"> tarihinde hak kazanmış bulunmaktayım. 5395 Sayılı Çocuk Koruma Kanunu'nun 33. maddesi hükümleri gereğince, danışmanlık tedbiri uygulama ücretimin hesaplanarak hak ediş tutarının ve</w:t>
      </w:r>
      <w:r w:rsidR="00736B3B">
        <w:rPr>
          <w:rFonts w:ascii="Times New Roman" w:hAnsi="Times New Roman" w:cs="Times New Roman"/>
          <w:sz w:val="24"/>
          <w:szCs w:val="24"/>
        </w:rPr>
        <w:t xml:space="preserve"> danışmanlık tedbiri görevim devam ettiği süre boyunca hak </w:t>
      </w:r>
      <w:r w:rsidRPr="0043411E">
        <w:rPr>
          <w:rFonts w:ascii="Times New Roman" w:hAnsi="Times New Roman" w:cs="Times New Roman"/>
          <w:sz w:val="24"/>
          <w:szCs w:val="24"/>
        </w:rPr>
        <w:t>kazanacak ol</w:t>
      </w:r>
      <w:r w:rsidR="00736B3B">
        <w:rPr>
          <w:rFonts w:ascii="Times New Roman" w:hAnsi="Times New Roman" w:cs="Times New Roman"/>
          <w:sz w:val="24"/>
          <w:szCs w:val="24"/>
        </w:rPr>
        <w:t>duğum</w:t>
      </w:r>
      <w:r w:rsidRPr="0043411E">
        <w:rPr>
          <w:rFonts w:ascii="Times New Roman" w:hAnsi="Times New Roman" w:cs="Times New Roman"/>
          <w:sz w:val="24"/>
          <w:szCs w:val="24"/>
        </w:rPr>
        <w:t xml:space="preserve"> aylık hak edişlerimin, süresi geldiğinde maaşımın üzerine eklenerek yatırılması hususun</w:t>
      </w:r>
      <w:r w:rsidR="00270016">
        <w:rPr>
          <w:rFonts w:ascii="Times New Roman" w:hAnsi="Times New Roman" w:cs="Times New Roman"/>
          <w:sz w:val="24"/>
          <w:szCs w:val="24"/>
        </w:rPr>
        <w:t>da</w:t>
      </w:r>
      <w:r w:rsidRPr="0043411E">
        <w:rPr>
          <w:rFonts w:ascii="Times New Roman" w:hAnsi="Times New Roman" w:cs="Times New Roman"/>
          <w:sz w:val="24"/>
          <w:szCs w:val="24"/>
        </w:rPr>
        <w:t>;</w:t>
      </w:r>
    </w:p>
    <w:p w14:paraId="6C2D3222" w14:textId="1730ACA1" w:rsidR="00FF4920" w:rsidRDefault="00FF4920" w:rsidP="00071A7F">
      <w:pPr>
        <w:ind w:firstLine="708"/>
        <w:rPr>
          <w:rFonts w:ascii="Times New Roman" w:hAnsi="Times New Roman" w:cs="Times New Roman"/>
          <w:sz w:val="24"/>
          <w:szCs w:val="24"/>
        </w:rPr>
      </w:pPr>
      <w:r w:rsidRPr="00A405D6">
        <w:rPr>
          <w:rFonts w:ascii="Times New Roman" w:hAnsi="Times New Roman" w:cs="Times New Roman"/>
          <w:sz w:val="24"/>
          <w:szCs w:val="24"/>
        </w:rPr>
        <w:t>Gereğini saygılarımla arz ederim</w:t>
      </w:r>
      <w:r>
        <w:rPr>
          <w:rFonts w:ascii="Times New Roman" w:hAnsi="Times New Roman" w:cs="Times New Roman"/>
          <w:sz w:val="24"/>
          <w:szCs w:val="24"/>
        </w:rPr>
        <w:t xml:space="preserve">.                                                </w:t>
      </w:r>
    </w:p>
    <w:p w14:paraId="1CE94614" w14:textId="77777777" w:rsidR="00FF4920" w:rsidRDefault="00FF4920" w:rsidP="00FF4920">
      <w:pPr>
        <w:rPr>
          <w:rFonts w:ascii="Times New Roman" w:hAnsi="Times New Roman" w:cs="Times New Roman"/>
          <w:sz w:val="24"/>
          <w:szCs w:val="24"/>
        </w:rPr>
      </w:pPr>
      <w:r>
        <w:rPr>
          <w:rFonts w:ascii="Times New Roman" w:hAnsi="Times New Roman" w:cs="Times New Roman"/>
          <w:sz w:val="24"/>
          <w:szCs w:val="24"/>
        </w:rPr>
        <w:t xml:space="preserve">                                                                                                          Tarih</w:t>
      </w:r>
    </w:p>
    <w:p w14:paraId="3C322D54" w14:textId="77777777" w:rsidR="00FF4920" w:rsidRDefault="00FF4920" w:rsidP="00FF4920">
      <w:pPr>
        <w:rPr>
          <w:rFonts w:ascii="Times New Roman" w:hAnsi="Times New Roman" w:cs="Times New Roman"/>
          <w:sz w:val="24"/>
          <w:szCs w:val="24"/>
        </w:rPr>
      </w:pPr>
      <w:r>
        <w:rPr>
          <w:rFonts w:ascii="Times New Roman" w:hAnsi="Times New Roman" w:cs="Times New Roman"/>
          <w:sz w:val="24"/>
          <w:szCs w:val="24"/>
        </w:rPr>
        <w:t xml:space="preserve">                                                                                                          imza</w:t>
      </w:r>
    </w:p>
    <w:p w14:paraId="6C01D4F7" w14:textId="50B50AB1" w:rsidR="00FF4920" w:rsidRDefault="00FF4920" w:rsidP="00FF4920">
      <w:pPr>
        <w:rPr>
          <w:rFonts w:ascii="Times New Roman" w:hAnsi="Times New Roman" w:cs="Times New Roman"/>
          <w:sz w:val="24"/>
          <w:szCs w:val="24"/>
        </w:rPr>
      </w:pPr>
      <w:r>
        <w:rPr>
          <w:rFonts w:ascii="Times New Roman" w:hAnsi="Times New Roman" w:cs="Times New Roman"/>
          <w:sz w:val="24"/>
          <w:szCs w:val="24"/>
        </w:rPr>
        <w:t xml:space="preserve">                                                                                                    Ad soyad</w:t>
      </w:r>
    </w:p>
    <w:p w14:paraId="1D5405B0" w14:textId="77777777" w:rsidR="00FF4920" w:rsidRDefault="00FF4920" w:rsidP="00FF4920">
      <w:pPr>
        <w:rPr>
          <w:rFonts w:ascii="Times New Roman" w:hAnsi="Times New Roman" w:cs="Times New Roman"/>
          <w:sz w:val="24"/>
          <w:szCs w:val="24"/>
        </w:rPr>
      </w:pPr>
      <w:r>
        <w:rPr>
          <w:rFonts w:ascii="Times New Roman" w:hAnsi="Times New Roman" w:cs="Times New Roman"/>
          <w:sz w:val="24"/>
          <w:szCs w:val="24"/>
        </w:rPr>
        <w:t xml:space="preserve">Adres: </w:t>
      </w:r>
    </w:p>
    <w:p w14:paraId="3B6AF174" w14:textId="77777777" w:rsidR="00FF4920" w:rsidRDefault="00FF4920" w:rsidP="00FF4920">
      <w:pPr>
        <w:rPr>
          <w:rFonts w:ascii="Times New Roman" w:hAnsi="Times New Roman" w:cs="Times New Roman"/>
          <w:sz w:val="24"/>
          <w:szCs w:val="24"/>
        </w:rPr>
      </w:pPr>
      <w:r>
        <w:rPr>
          <w:rFonts w:ascii="Times New Roman" w:hAnsi="Times New Roman" w:cs="Times New Roman"/>
          <w:sz w:val="24"/>
          <w:szCs w:val="24"/>
        </w:rPr>
        <w:t>Tel:</w:t>
      </w:r>
    </w:p>
    <w:p w14:paraId="23641B11" w14:textId="48397D35" w:rsidR="0043411E" w:rsidRPr="000D0E2C" w:rsidRDefault="0043411E" w:rsidP="00496E4D">
      <w:pPr>
        <w:rPr>
          <w:rFonts w:ascii="Times New Roman" w:hAnsi="Times New Roman" w:cs="Times New Roman"/>
          <w:sz w:val="24"/>
          <w:szCs w:val="24"/>
        </w:rPr>
      </w:pPr>
    </w:p>
    <w:p w14:paraId="48F75606" w14:textId="39CE8F51" w:rsidR="0089158B" w:rsidRPr="000D0E2C" w:rsidRDefault="00015777" w:rsidP="00015777">
      <w:pPr>
        <w:tabs>
          <w:tab w:val="left" w:pos="5280"/>
        </w:tabs>
        <w:rPr>
          <w:rFonts w:ascii="Times New Roman" w:hAnsi="Times New Roman" w:cs="Times New Roman"/>
          <w:sz w:val="24"/>
          <w:szCs w:val="24"/>
        </w:rPr>
      </w:pPr>
      <w:r>
        <w:tab/>
      </w:r>
    </w:p>
    <w:sectPr w:rsidR="0089158B" w:rsidRPr="000D0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EB"/>
    <w:rsid w:val="00015777"/>
    <w:rsid w:val="000259E9"/>
    <w:rsid w:val="00071A7F"/>
    <w:rsid w:val="000A4C0B"/>
    <w:rsid w:val="000A7D00"/>
    <w:rsid w:val="000B1D56"/>
    <w:rsid w:val="000D0E2C"/>
    <w:rsid w:val="000D68B9"/>
    <w:rsid w:val="00164C7B"/>
    <w:rsid w:val="00183B54"/>
    <w:rsid w:val="001A0C29"/>
    <w:rsid w:val="00251F38"/>
    <w:rsid w:val="00270016"/>
    <w:rsid w:val="00287C89"/>
    <w:rsid w:val="00294D17"/>
    <w:rsid w:val="002A2BC7"/>
    <w:rsid w:val="002B1361"/>
    <w:rsid w:val="002C78FE"/>
    <w:rsid w:val="002E6507"/>
    <w:rsid w:val="0031045E"/>
    <w:rsid w:val="003437E0"/>
    <w:rsid w:val="003460D0"/>
    <w:rsid w:val="0038750F"/>
    <w:rsid w:val="00390A95"/>
    <w:rsid w:val="003A1A71"/>
    <w:rsid w:val="003A4788"/>
    <w:rsid w:val="003A64AF"/>
    <w:rsid w:val="00423203"/>
    <w:rsid w:val="0043411E"/>
    <w:rsid w:val="00480C66"/>
    <w:rsid w:val="00496E4D"/>
    <w:rsid w:val="004E6BA2"/>
    <w:rsid w:val="00532B93"/>
    <w:rsid w:val="00547905"/>
    <w:rsid w:val="005816AB"/>
    <w:rsid w:val="00581BA2"/>
    <w:rsid w:val="005E1561"/>
    <w:rsid w:val="00611AE1"/>
    <w:rsid w:val="00634426"/>
    <w:rsid w:val="0067616A"/>
    <w:rsid w:val="006930A2"/>
    <w:rsid w:val="006A299C"/>
    <w:rsid w:val="006B0C75"/>
    <w:rsid w:val="006E56A3"/>
    <w:rsid w:val="0070259F"/>
    <w:rsid w:val="00707DEE"/>
    <w:rsid w:val="00736B3B"/>
    <w:rsid w:val="00736B82"/>
    <w:rsid w:val="00780224"/>
    <w:rsid w:val="007958AF"/>
    <w:rsid w:val="007B6D73"/>
    <w:rsid w:val="00814A59"/>
    <w:rsid w:val="0082435B"/>
    <w:rsid w:val="008409E8"/>
    <w:rsid w:val="00863CF0"/>
    <w:rsid w:val="0089158B"/>
    <w:rsid w:val="00894E86"/>
    <w:rsid w:val="008A53C5"/>
    <w:rsid w:val="008E0A73"/>
    <w:rsid w:val="00926BB2"/>
    <w:rsid w:val="0097143B"/>
    <w:rsid w:val="0099040A"/>
    <w:rsid w:val="009C3CC7"/>
    <w:rsid w:val="00A36153"/>
    <w:rsid w:val="00A96669"/>
    <w:rsid w:val="00AC3A51"/>
    <w:rsid w:val="00AD2AB1"/>
    <w:rsid w:val="00AE07FD"/>
    <w:rsid w:val="00AE088E"/>
    <w:rsid w:val="00B07DEE"/>
    <w:rsid w:val="00B76241"/>
    <w:rsid w:val="00B805B4"/>
    <w:rsid w:val="00BB1EAB"/>
    <w:rsid w:val="00BD2D87"/>
    <w:rsid w:val="00C0483E"/>
    <w:rsid w:val="00C1205C"/>
    <w:rsid w:val="00C17043"/>
    <w:rsid w:val="00C567B9"/>
    <w:rsid w:val="00CA7064"/>
    <w:rsid w:val="00CD1130"/>
    <w:rsid w:val="00CF26CB"/>
    <w:rsid w:val="00D001FC"/>
    <w:rsid w:val="00D31717"/>
    <w:rsid w:val="00D44BD5"/>
    <w:rsid w:val="00D6074C"/>
    <w:rsid w:val="00D62036"/>
    <w:rsid w:val="00DA698A"/>
    <w:rsid w:val="00DF3D5B"/>
    <w:rsid w:val="00DF500B"/>
    <w:rsid w:val="00E01CB3"/>
    <w:rsid w:val="00E11BEB"/>
    <w:rsid w:val="00E82B4D"/>
    <w:rsid w:val="00E86EB5"/>
    <w:rsid w:val="00E914AA"/>
    <w:rsid w:val="00E93F82"/>
    <w:rsid w:val="00EC5D30"/>
    <w:rsid w:val="00F1336F"/>
    <w:rsid w:val="00F16B87"/>
    <w:rsid w:val="00F2012B"/>
    <w:rsid w:val="00F3233D"/>
    <w:rsid w:val="00F32B64"/>
    <w:rsid w:val="00FA6734"/>
    <w:rsid w:val="00FC46F5"/>
    <w:rsid w:val="00FF49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4732"/>
  <w15:chartTrackingRefBased/>
  <w15:docId w15:val="{5E7AC51C-D6C6-4FD9-81CB-DE4D7C9E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12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421</Words>
  <Characters>2401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egitimgucusen@gmail.com</dc:creator>
  <cp:keywords/>
  <dc:description/>
  <cp:lastModifiedBy>ilyas saraloğlu</cp:lastModifiedBy>
  <cp:revision>91</cp:revision>
  <dcterms:created xsi:type="dcterms:W3CDTF">2022-02-15T16:16:00Z</dcterms:created>
  <dcterms:modified xsi:type="dcterms:W3CDTF">2024-12-03T12:19:00Z</dcterms:modified>
</cp:coreProperties>
</file>