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45211" w14:textId="46B59B7E" w:rsidR="000A789C" w:rsidRDefault="000A789C" w:rsidP="00E01EF7">
      <w:pPr>
        <w:spacing w:after="0" w:line="0" w:lineRule="atLeast"/>
        <w:jc w:val="center"/>
        <w:rPr>
          <w:rFonts w:ascii="Times New Roman" w:hAnsi="Times New Roman" w:cs="Times New Roman"/>
          <w:b/>
          <w:bCs/>
          <w:sz w:val="24"/>
          <w:szCs w:val="24"/>
        </w:rPr>
      </w:pPr>
    </w:p>
    <w:p w14:paraId="755D10B1" w14:textId="3F010483" w:rsidR="000A789C" w:rsidRDefault="00645CFE" w:rsidP="00645CFE">
      <w:pPr>
        <w:spacing w:after="0" w:line="0" w:lineRule="atLeast"/>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w:t>
      </w:r>
      <w:r w:rsidR="00E01EF7">
        <w:rPr>
          <w:rFonts w:ascii="Times New Roman" w:hAnsi="Times New Roman" w:cs="Times New Roman"/>
          <w:b/>
          <w:bCs/>
          <w:sz w:val="24"/>
          <w:szCs w:val="24"/>
        </w:rPr>
        <w:t>OKULU</w:t>
      </w:r>
      <w:r>
        <w:rPr>
          <w:rFonts w:ascii="Times New Roman" w:hAnsi="Times New Roman" w:cs="Times New Roman"/>
          <w:b/>
          <w:bCs/>
          <w:sz w:val="24"/>
          <w:szCs w:val="24"/>
        </w:rPr>
        <w:t>/LİSESİ</w:t>
      </w:r>
      <w:r w:rsidR="00E01EF7">
        <w:rPr>
          <w:rFonts w:ascii="Times New Roman" w:hAnsi="Times New Roman" w:cs="Times New Roman"/>
          <w:b/>
          <w:bCs/>
          <w:sz w:val="24"/>
          <w:szCs w:val="24"/>
        </w:rPr>
        <w:t xml:space="preserve"> MÜDÜRLÜĞÜNE</w:t>
      </w:r>
    </w:p>
    <w:p w14:paraId="0E565130" w14:textId="22D7A94D" w:rsidR="000A789C" w:rsidRDefault="000A789C">
      <w:pPr>
        <w:spacing w:after="0" w:line="0" w:lineRule="atLeast"/>
        <w:jc w:val="center"/>
        <w:rPr>
          <w:rFonts w:ascii="Times New Roman" w:hAnsi="Times New Roman" w:cs="Times New Roman"/>
          <w:b/>
          <w:bCs/>
          <w:sz w:val="24"/>
          <w:szCs w:val="24"/>
        </w:rPr>
      </w:pPr>
    </w:p>
    <w:p w14:paraId="20754DB8" w14:textId="77777777" w:rsidR="000A789C" w:rsidRDefault="000A789C">
      <w:pPr>
        <w:spacing w:after="0" w:line="0" w:lineRule="atLeast"/>
        <w:rPr>
          <w:rFonts w:ascii="Times New Roman" w:hAnsi="Times New Roman" w:cs="Times New Roman"/>
          <w:sz w:val="24"/>
          <w:szCs w:val="24"/>
        </w:rPr>
      </w:pPr>
    </w:p>
    <w:p w14:paraId="7F9A75B8" w14:textId="6CA22864" w:rsidR="00B202C7" w:rsidRDefault="00594BF6" w:rsidP="00E734AD">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756ABB">
        <w:rPr>
          <w:rFonts w:ascii="Times New Roman" w:hAnsi="Times New Roman" w:cs="Times New Roman"/>
          <w:sz w:val="24"/>
          <w:szCs w:val="24"/>
        </w:rPr>
        <w:t>/2024</w:t>
      </w:r>
      <w:r w:rsidR="006249E2">
        <w:rPr>
          <w:rFonts w:ascii="Times New Roman" w:hAnsi="Times New Roman" w:cs="Times New Roman"/>
          <w:sz w:val="24"/>
          <w:szCs w:val="24"/>
        </w:rPr>
        <w:t>- …/…/2024</w:t>
      </w:r>
      <w:r w:rsidR="00745BB7">
        <w:rPr>
          <w:rFonts w:ascii="Times New Roman" w:hAnsi="Times New Roman" w:cs="Times New Roman"/>
          <w:sz w:val="24"/>
          <w:szCs w:val="24"/>
        </w:rPr>
        <w:t xml:space="preserve"> </w:t>
      </w:r>
      <w:r w:rsidR="00CE3DBC">
        <w:rPr>
          <w:rFonts w:ascii="Times New Roman" w:hAnsi="Times New Roman" w:cs="Times New Roman"/>
          <w:sz w:val="24"/>
          <w:szCs w:val="24"/>
        </w:rPr>
        <w:t>tarih</w:t>
      </w:r>
      <w:r w:rsidR="00AC0168">
        <w:rPr>
          <w:rFonts w:ascii="Times New Roman" w:hAnsi="Times New Roman" w:cs="Times New Roman"/>
          <w:sz w:val="24"/>
          <w:szCs w:val="24"/>
        </w:rPr>
        <w:t xml:space="preserve">inde </w:t>
      </w:r>
      <w:r w:rsidR="00756ABB">
        <w:rPr>
          <w:rFonts w:ascii="Times New Roman" w:hAnsi="Times New Roman" w:cs="Times New Roman"/>
          <w:sz w:val="24"/>
          <w:szCs w:val="24"/>
        </w:rPr>
        <w:t xml:space="preserve">………………………………düzenlenen </w:t>
      </w:r>
      <w:r w:rsidR="00756ABB" w:rsidRPr="00756ABB">
        <w:rPr>
          <w:rFonts w:ascii="Times New Roman" w:hAnsi="Times New Roman" w:cs="Times New Roman"/>
          <w:sz w:val="24"/>
          <w:szCs w:val="24"/>
        </w:rPr>
        <w:t xml:space="preserve">Türkiye Yüzyılı Maarif Modeli </w:t>
      </w:r>
      <w:r w:rsidR="00F243A4">
        <w:rPr>
          <w:rFonts w:ascii="Times New Roman" w:hAnsi="Times New Roman" w:cs="Times New Roman"/>
          <w:sz w:val="24"/>
          <w:szCs w:val="24"/>
        </w:rPr>
        <w:t>E</w:t>
      </w:r>
      <w:r w:rsidR="00756ABB" w:rsidRPr="00756ABB">
        <w:rPr>
          <w:rFonts w:ascii="Times New Roman" w:hAnsi="Times New Roman" w:cs="Times New Roman"/>
          <w:sz w:val="24"/>
          <w:szCs w:val="24"/>
        </w:rPr>
        <w:t xml:space="preserve">ğitici </w:t>
      </w:r>
      <w:r w:rsidR="00F243A4">
        <w:rPr>
          <w:rFonts w:ascii="Times New Roman" w:hAnsi="Times New Roman" w:cs="Times New Roman"/>
          <w:sz w:val="24"/>
          <w:szCs w:val="24"/>
        </w:rPr>
        <w:t>E</w:t>
      </w:r>
      <w:r w:rsidR="00756ABB" w:rsidRPr="00756ABB">
        <w:rPr>
          <w:rFonts w:ascii="Times New Roman" w:hAnsi="Times New Roman" w:cs="Times New Roman"/>
          <w:sz w:val="24"/>
          <w:szCs w:val="24"/>
        </w:rPr>
        <w:t>ğitimi kursları</w:t>
      </w:r>
      <w:r w:rsidR="0008212A">
        <w:rPr>
          <w:rFonts w:ascii="Times New Roman" w:hAnsi="Times New Roman" w:cs="Times New Roman"/>
          <w:sz w:val="24"/>
          <w:szCs w:val="24"/>
        </w:rPr>
        <w:t>na katıldım.</w:t>
      </w:r>
    </w:p>
    <w:p w14:paraId="52CDFFE0" w14:textId="47AC0DC7" w:rsidR="000A789C" w:rsidRDefault="00487207" w:rsidP="00C37AE9">
      <w:pPr>
        <w:jc w:val="both"/>
        <w:rPr>
          <w:rFonts w:ascii="Times New Roman" w:hAnsi="Times New Roman" w:cs="Times New Roman"/>
          <w:sz w:val="24"/>
          <w:szCs w:val="24"/>
        </w:rPr>
      </w:pPr>
      <w:r>
        <w:rPr>
          <w:rFonts w:ascii="Times New Roman" w:hAnsi="Times New Roman" w:cs="Times New Roman"/>
          <w:sz w:val="24"/>
          <w:szCs w:val="24"/>
        </w:rPr>
        <w:t xml:space="preserve">              6245 Sayılı Harcırah Kanununa göre g. </w:t>
      </w:r>
      <w:r w:rsidRPr="00DF1793">
        <w:rPr>
          <w:rFonts w:ascii="Times New Roman" w:hAnsi="Times New Roman" w:cs="Times New Roman"/>
          <w:b/>
          <w:bCs/>
          <w:sz w:val="24"/>
          <w:szCs w:val="24"/>
        </w:rPr>
        <w:t>Memuriyet mahalli</w:t>
      </w:r>
      <w:r>
        <w:rPr>
          <w:rFonts w:ascii="Times New Roman" w:hAnsi="Times New Roman" w:cs="Times New Roman"/>
          <w:sz w:val="24"/>
          <w:szCs w:val="24"/>
        </w:rPr>
        <w:t>: 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büyükşehir belediyelerinin olduğu illerde ise il mülki sınırları içinde kalmak kaydıyla memur ve hizmetlinin asıl görevli olduğu veya ikametgâhının bulunduğu ilçe bele</w:t>
      </w:r>
      <w:r w:rsidR="00892FEF">
        <w:rPr>
          <w:rFonts w:ascii="Times New Roman" w:hAnsi="Times New Roman" w:cs="Times New Roman"/>
          <w:sz w:val="24"/>
          <w:szCs w:val="24"/>
        </w:rPr>
        <w:t xml:space="preserve">diye sınırları içinde kalan ve </w:t>
      </w:r>
      <w:r>
        <w:rPr>
          <w:rFonts w:ascii="Times New Roman" w:hAnsi="Times New Roman" w:cs="Times New Roman"/>
          <w:sz w:val="24"/>
          <w:szCs w:val="24"/>
        </w:rPr>
        <w:t xml:space="preserve">yerleşim özellikleri bakımından bütünlük arz eden yerler ile belediye sınırları dışında kalmakla birlikte yerleşim özellikleri bakımından bu yerlerin devamı niteliğindeki mahaller ve kurumlarınca sağlanan taşıt araçları ile gidilip gelinebilen </w:t>
      </w:r>
      <w:proofErr w:type="spellStart"/>
      <w:r>
        <w:rPr>
          <w:rFonts w:ascii="Times New Roman" w:hAnsi="Times New Roman" w:cs="Times New Roman"/>
          <w:sz w:val="24"/>
          <w:szCs w:val="24"/>
        </w:rPr>
        <w:t>yerleri;h</w:t>
      </w:r>
      <w:proofErr w:type="spellEnd"/>
      <w:r>
        <w:rPr>
          <w:rFonts w:ascii="Times New Roman" w:hAnsi="Times New Roman" w:cs="Times New Roman"/>
          <w:sz w:val="24"/>
          <w:szCs w:val="24"/>
        </w:rPr>
        <w:t xml:space="preserve">. Başka yer: Yukarıda (g) fıkrasında yazılı memuriyet mahalli dışındaki yerleri; İfade </w:t>
      </w:r>
      <w:r w:rsidR="00C37AE9">
        <w:rPr>
          <w:rFonts w:ascii="Times New Roman" w:hAnsi="Times New Roman" w:cs="Times New Roman"/>
          <w:sz w:val="24"/>
          <w:szCs w:val="24"/>
        </w:rPr>
        <w:t>eder. Nitekim</w:t>
      </w:r>
      <w:r>
        <w:rPr>
          <w:rFonts w:ascii="Times New Roman" w:hAnsi="Times New Roman" w:cs="Times New Roman"/>
          <w:sz w:val="24"/>
          <w:szCs w:val="24"/>
        </w:rPr>
        <w:t>, 27.10.2014 tarihli ve 29188 sayılı Resmî Gazete' de yayımlanan "Harcırah Kanunu Genel Tebliği'nin "Büyükşehir belediyesi olmayan illerde memuriyet mahalli" başlıklı 3’üncü maddesinde;</w:t>
      </w:r>
    </w:p>
    <w:p w14:paraId="43DE1F73" w14:textId="77777777" w:rsidR="000A789C" w:rsidRDefault="00487207"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"Büyükşehir belediyesi olmayan illerde aşağıda belirtilen mahaller, memuriyet mahalli olarak kabul edilir:</w:t>
      </w:r>
    </w:p>
    <w:p w14:paraId="53BBB7B8" w14:textId="1AD7EE04" w:rsidR="000A789C" w:rsidRDefault="00487207"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 Memur ve hizmetlinin asıl görevli olduğu veya ikametgâhının bulunduğu şehir ve kasabaların</w:t>
      </w:r>
    </w:p>
    <w:p w14:paraId="6383E4AF" w14:textId="77777777" w:rsidR="000A789C" w:rsidRDefault="00487207"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Belediye sınırları içinde bulunan mahaller,</w:t>
      </w:r>
    </w:p>
    <w:p w14:paraId="55E8FB6B" w14:textId="77777777" w:rsidR="000A789C" w:rsidRDefault="00487207"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b) (a) bendinde belirtilen mahallerin dışında kalmakla birlikte, yerleşim özellikleri bakımından bu şehir ve kasabaların devamı niteliğinde bulunup belediye hizmetlerinin götürüldüğü yerler,</w:t>
      </w:r>
    </w:p>
    <w:p w14:paraId="12A04473" w14:textId="14ECA412" w:rsidR="006B6441" w:rsidRPr="006B6441" w:rsidRDefault="00487207" w:rsidP="006B6441">
      <w:pPr>
        <w:spacing w:after="0" w:line="0" w:lineRule="atLeast"/>
        <w:rPr>
          <w:rFonts w:ascii="Times New Roman" w:hAnsi="Times New Roman" w:cs="Times New Roman"/>
          <w:sz w:val="24"/>
          <w:szCs w:val="24"/>
        </w:rPr>
      </w:pPr>
      <w:r>
        <w:rPr>
          <w:rFonts w:ascii="Times New Roman" w:hAnsi="Times New Roman" w:cs="Times New Roman"/>
          <w:sz w:val="24"/>
          <w:szCs w:val="24"/>
        </w:rPr>
        <w:t>c) Kurumlarınca sağlanan taşıt araçları ile gidilip gelinebilen yerler." hükmü ile, Söz konusu Tebliğ'in "</w:t>
      </w:r>
      <w:r>
        <w:rPr>
          <w:rFonts w:ascii="Times New Roman" w:hAnsi="Times New Roman" w:cs="Times New Roman"/>
          <w:sz w:val="24"/>
          <w:szCs w:val="24"/>
          <w:u w:val="single"/>
        </w:rPr>
        <w:t>Büyükşehir belediyesinin olduğu illerde memuriyet mahalli</w:t>
      </w:r>
      <w:r>
        <w:rPr>
          <w:rFonts w:ascii="Times New Roman" w:hAnsi="Times New Roman" w:cs="Times New Roman"/>
          <w:sz w:val="24"/>
          <w:szCs w:val="24"/>
        </w:rPr>
        <w:t>" başlıklı 4’üncü maddesinde; İl mülki sınırları içinde kalmak kaydıyla,</w:t>
      </w:r>
      <w:r>
        <w:rPr>
          <w:rFonts w:ascii="Times New Roman" w:hAnsi="Times New Roman" w:cs="Times New Roman"/>
          <w:sz w:val="24"/>
          <w:szCs w:val="24"/>
        </w:rPr>
        <w:cr/>
        <w:t>a) Memur ve hizmetlinin asıl görevli olduğu veya ikametgâhının bulunduğu yerleşim birimlerinin bağlı olduğu ilçe belediye sınırları içinde kalan ve aynı zamanda yerleşim özellikleri bakımından</w:t>
      </w:r>
      <w:r w:rsidR="001D2500">
        <w:rPr>
          <w:rFonts w:ascii="Times New Roman" w:hAnsi="Times New Roman" w:cs="Times New Roman"/>
          <w:sz w:val="24"/>
          <w:szCs w:val="24"/>
        </w:rPr>
        <w:t xml:space="preserve"> </w:t>
      </w:r>
      <w:r>
        <w:rPr>
          <w:rFonts w:ascii="Times New Roman" w:hAnsi="Times New Roman" w:cs="Times New Roman"/>
          <w:sz w:val="24"/>
          <w:szCs w:val="24"/>
        </w:rPr>
        <w:t>bütünlük arz eden yerler, b) Söz konusu ilçe belediye sınırları dışında kalmakla birlikte yerleşim özellikleri bakımından bu yerlerin devamı niteliğindeki mahaller, memuriyet mahalli olarak kabul edilir.</w:t>
      </w:r>
    </w:p>
    <w:p w14:paraId="2CD07060" w14:textId="4C60FBE0" w:rsidR="00275C47" w:rsidRDefault="006B6441" w:rsidP="006B6441">
      <w:pPr>
        <w:spacing w:after="0" w:line="0" w:lineRule="atLeast"/>
        <w:rPr>
          <w:rFonts w:ascii="Times New Roman" w:hAnsi="Times New Roman" w:cs="Times New Roman"/>
          <w:sz w:val="24"/>
          <w:szCs w:val="24"/>
        </w:rPr>
      </w:pPr>
      <w:r w:rsidRPr="00201D78">
        <w:rPr>
          <w:rFonts w:ascii="Times New Roman" w:hAnsi="Times New Roman" w:cs="Times New Roman"/>
          <w:b/>
          <w:bCs/>
          <w:sz w:val="24"/>
          <w:szCs w:val="24"/>
        </w:rPr>
        <w:t>Madde 5</w:t>
      </w:r>
      <w:r w:rsidRPr="006B6441">
        <w:rPr>
          <w:rFonts w:ascii="Times New Roman" w:hAnsi="Times New Roman" w:cs="Times New Roman"/>
          <w:sz w:val="24"/>
          <w:szCs w:val="24"/>
        </w:rPr>
        <w:t xml:space="preserve"> – Harcırah; yol masrafı, yevmiye, aile masrafı ve yer değiştirme masrafını ihtiva eder. İlgili, bu kanun</w:t>
      </w:r>
      <w:r>
        <w:rPr>
          <w:rFonts w:ascii="Times New Roman" w:hAnsi="Times New Roman" w:cs="Times New Roman"/>
          <w:sz w:val="24"/>
          <w:szCs w:val="24"/>
        </w:rPr>
        <w:t xml:space="preserve"> </w:t>
      </w:r>
      <w:r w:rsidRPr="006B6441">
        <w:rPr>
          <w:rFonts w:ascii="Times New Roman" w:hAnsi="Times New Roman" w:cs="Times New Roman"/>
          <w:sz w:val="24"/>
          <w:szCs w:val="24"/>
        </w:rPr>
        <w:t>hükümlerine göre bunlardan birine, birkaçına veya tamamına müstahak olabilir</w:t>
      </w:r>
      <w:r>
        <w:rPr>
          <w:rFonts w:ascii="Times New Roman" w:hAnsi="Times New Roman" w:cs="Times New Roman"/>
          <w:sz w:val="24"/>
          <w:szCs w:val="24"/>
        </w:rPr>
        <w:t>.</w:t>
      </w:r>
    </w:p>
    <w:p w14:paraId="3A8969AE" w14:textId="001C3540" w:rsidR="000A789C" w:rsidRDefault="00487207"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A6838">
        <w:rPr>
          <w:rFonts w:ascii="Times New Roman" w:hAnsi="Times New Roman" w:cs="Times New Roman"/>
          <w:sz w:val="24"/>
          <w:szCs w:val="24"/>
        </w:rPr>
        <w:t>6245 Sayılı Harcırah Kanun</w:t>
      </w:r>
      <w:r w:rsidR="003A4E4B">
        <w:rPr>
          <w:rFonts w:ascii="Times New Roman" w:hAnsi="Times New Roman" w:cs="Times New Roman"/>
          <w:sz w:val="24"/>
          <w:szCs w:val="24"/>
        </w:rPr>
        <w:t xml:space="preserve">u’na göre yukarıda belirttiğim </w:t>
      </w:r>
      <w:r w:rsidR="008F0F81">
        <w:rPr>
          <w:rFonts w:ascii="Times New Roman" w:hAnsi="Times New Roman" w:cs="Times New Roman"/>
          <w:sz w:val="24"/>
          <w:szCs w:val="24"/>
        </w:rPr>
        <w:t xml:space="preserve">görevlendirmeler için </w:t>
      </w:r>
      <w:r w:rsidR="004F2200">
        <w:rPr>
          <w:rFonts w:ascii="Times New Roman" w:hAnsi="Times New Roman" w:cs="Times New Roman"/>
          <w:sz w:val="24"/>
          <w:szCs w:val="24"/>
        </w:rPr>
        <w:t>hakkettiğim yolluk ve yevmiyelerin hesaplanarak tarafıma ödenmesi</w:t>
      </w:r>
      <w:r w:rsidR="00910A53">
        <w:rPr>
          <w:rFonts w:ascii="Times New Roman" w:hAnsi="Times New Roman" w:cs="Times New Roman"/>
          <w:sz w:val="24"/>
          <w:szCs w:val="24"/>
        </w:rPr>
        <w:t xml:space="preserve"> </w:t>
      </w:r>
      <w:r w:rsidR="004F2200">
        <w:rPr>
          <w:rFonts w:ascii="Times New Roman" w:hAnsi="Times New Roman" w:cs="Times New Roman"/>
          <w:sz w:val="24"/>
          <w:szCs w:val="24"/>
        </w:rPr>
        <w:t xml:space="preserve"> hususu</w:t>
      </w:r>
      <w:r w:rsidR="00910A53">
        <w:rPr>
          <w:rFonts w:ascii="Times New Roman" w:hAnsi="Times New Roman" w:cs="Times New Roman"/>
          <w:sz w:val="24"/>
          <w:szCs w:val="24"/>
        </w:rPr>
        <w:t>nda;</w:t>
      </w:r>
    </w:p>
    <w:p w14:paraId="44A816D8" w14:textId="77777777" w:rsidR="000A789C" w:rsidRDefault="000A789C" w:rsidP="00E734AD">
      <w:pPr>
        <w:spacing w:after="0" w:line="0" w:lineRule="atLeast"/>
        <w:jc w:val="both"/>
        <w:rPr>
          <w:rFonts w:ascii="Times New Roman" w:hAnsi="Times New Roman" w:cs="Times New Roman"/>
          <w:sz w:val="24"/>
          <w:szCs w:val="24"/>
        </w:rPr>
      </w:pPr>
    </w:p>
    <w:p w14:paraId="7F81461D" w14:textId="257FCC4D" w:rsidR="000A789C" w:rsidRDefault="00487207"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Gereğini bilgilerinize arz ederim.</w:t>
      </w:r>
      <w:r w:rsidR="00910A53">
        <w:rPr>
          <w:rFonts w:ascii="Times New Roman" w:hAnsi="Times New Roman" w:cs="Times New Roman"/>
          <w:sz w:val="24"/>
          <w:szCs w:val="24"/>
        </w:rPr>
        <w:t xml:space="preserve">                                                       </w:t>
      </w:r>
      <w:r w:rsidR="006249E2">
        <w:rPr>
          <w:rFonts w:ascii="Times New Roman" w:hAnsi="Times New Roman" w:cs="Times New Roman"/>
          <w:sz w:val="24"/>
          <w:szCs w:val="24"/>
        </w:rPr>
        <w:t>…</w:t>
      </w:r>
      <w:proofErr w:type="gramStart"/>
      <w:r w:rsidR="006249E2">
        <w:rPr>
          <w:rFonts w:ascii="Times New Roman" w:hAnsi="Times New Roman" w:cs="Times New Roman"/>
          <w:sz w:val="24"/>
          <w:szCs w:val="24"/>
        </w:rPr>
        <w:t>/….</w:t>
      </w:r>
      <w:proofErr w:type="gramEnd"/>
      <w:r w:rsidR="006249E2">
        <w:rPr>
          <w:rFonts w:ascii="Times New Roman" w:hAnsi="Times New Roman" w:cs="Times New Roman"/>
          <w:sz w:val="24"/>
          <w:szCs w:val="24"/>
        </w:rPr>
        <w:t>/2024</w:t>
      </w:r>
    </w:p>
    <w:p w14:paraId="0D9154F7" w14:textId="77777777" w:rsidR="00F80A3A" w:rsidRDefault="00F80A3A" w:rsidP="00E734AD">
      <w:pPr>
        <w:spacing w:after="0" w:line="0" w:lineRule="atLeast"/>
        <w:jc w:val="both"/>
        <w:rPr>
          <w:rFonts w:ascii="Times New Roman" w:hAnsi="Times New Roman" w:cs="Times New Roman"/>
          <w:sz w:val="24"/>
          <w:szCs w:val="24"/>
        </w:rPr>
      </w:pPr>
    </w:p>
    <w:p w14:paraId="7C7B65C4" w14:textId="0F4BC59F" w:rsidR="00F80A3A" w:rsidRDefault="00F80A3A"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İmza</w:t>
      </w:r>
    </w:p>
    <w:p w14:paraId="62F4C30E" w14:textId="77777777" w:rsidR="00F80A3A" w:rsidRDefault="00F80A3A" w:rsidP="00E734AD">
      <w:pPr>
        <w:spacing w:after="0" w:line="0" w:lineRule="atLeast"/>
        <w:jc w:val="both"/>
        <w:rPr>
          <w:rFonts w:ascii="Times New Roman" w:hAnsi="Times New Roman" w:cs="Times New Roman"/>
          <w:sz w:val="24"/>
          <w:szCs w:val="24"/>
        </w:rPr>
      </w:pPr>
    </w:p>
    <w:p w14:paraId="50651891" w14:textId="38044194" w:rsidR="00F80A3A" w:rsidRDefault="00F80A3A"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w:t>
      </w:r>
    </w:p>
    <w:p w14:paraId="746D3EC4" w14:textId="77777777" w:rsidR="00F80A3A" w:rsidRDefault="00F80A3A" w:rsidP="00E734AD">
      <w:pPr>
        <w:spacing w:after="0" w:line="0" w:lineRule="atLeast"/>
        <w:jc w:val="both"/>
        <w:rPr>
          <w:rFonts w:ascii="Times New Roman" w:hAnsi="Times New Roman" w:cs="Times New Roman"/>
          <w:sz w:val="24"/>
          <w:szCs w:val="24"/>
        </w:rPr>
      </w:pPr>
    </w:p>
    <w:p w14:paraId="1737AC52" w14:textId="5A4538F2" w:rsidR="00F80A3A" w:rsidRDefault="00F80A3A" w:rsidP="00E734A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D6BCB16" w14:textId="707D39C4" w:rsidR="000A789C" w:rsidRDefault="000A789C">
      <w:pPr>
        <w:spacing w:after="0" w:line="0" w:lineRule="atLeast"/>
        <w:rPr>
          <w:rFonts w:ascii="Times New Roman" w:hAnsi="Times New Roman" w:cs="Times New Roman"/>
          <w:sz w:val="24"/>
          <w:szCs w:val="24"/>
        </w:rPr>
      </w:pPr>
    </w:p>
    <w:p w14:paraId="4B5ACAE8" w14:textId="77777777" w:rsidR="000A789C" w:rsidRDefault="000A789C">
      <w:pPr>
        <w:spacing w:after="0" w:line="0" w:lineRule="atLeast"/>
        <w:rPr>
          <w:rFonts w:ascii="Times New Roman" w:hAnsi="Times New Roman" w:cs="Times New Roman"/>
          <w:sz w:val="24"/>
          <w:szCs w:val="24"/>
        </w:rPr>
      </w:pPr>
    </w:p>
    <w:p w14:paraId="7526FDCB" w14:textId="3404B878" w:rsidR="000A789C" w:rsidRDefault="00910A53">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p>
    <w:p w14:paraId="7424B5AD" w14:textId="21DDBCC7" w:rsidR="000A789C" w:rsidRDefault="00487207">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p>
    <w:p w14:paraId="3F5A9DDE" w14:textId="77777777" w:rsidR="000A789C" w:rsidRDefault="00487207">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p>
    <w:p w14:paraId="12671668" w14:textId="77777777" w:rsidR="000A789C" w:rsidRDefault="000A789C" w:rsidP="00476821">
      <w:pPr>
        <w:pStyle w:val="ListeParagraf"/>
        <w:spacing w:after="0" w:line="0" w:lineRule="atLeast"/>
        <w:rPr>
          <w:rFonts w:ascii="Times New Roman" w:hAnsi="Times New Roman" w:cs="Times New Roman"/>
          <w:sz w:val="24"/>
          <w:szCs w:val="24"/>
        </w:rPr>
      </w:pPr>
    </w:p>
    <w:sectPr w:rsidR="000A789C" w:rsidSect="00514082">
      <w:headerReference w:type="even" r:id="rId7"/>
      <w:headerReference w:type="default" r:id="rId8"/>
      <w:footerReference w:type="even" r:id="rId9"/>
      <w:footerReference w:type="default" r:id="rId10"/>
      <w:headerReference w:type="first" r:id="rId11"/>
      <w:footerReference w:type="first" r:id="rId12"/>
      <w:pgSz w:w="11906" w:h="16838"/>
      <w:pgMar w:top="1376"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F3796" w14:textId="77777777" w:rsidR="008A5F08" w:rsidRDefault="008A5F08">
      <w:pPr>
        <w:spacing w:line="240" w:lineRule="auto"/>
      </w:pPr>
      <w:r>
        <w:separator/>
      </w:r>
    </w:p>
  </w:endnote>
  <w:endnote w:type="continuationSeparator" w:id="0">
    <w:p w14:paraId="1E8E7142" w14:textId="77777777" w:rsidR="008A5F08" w:rsidRDefault="008A5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C07A" w14:textId="77777777" w:rsidR="00141A3C" w:rsidRDefault="00141A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7091" w14:textId="6DA6D046" w:rsidR="000A789C" w:rsidRDefault="000A789C">
    <w:pPr>
      <w:pStyle w:val="AltBilgi"/>
      <w:pBdr>
        <w:top w:val="thinThickSmallGap" w:sz="24" w:space="1" w:color="622423" w:themeColor="accent2" w:themeShade="7F"/>
      </w:pBdr>
      <w:rPr>
        <w:rFonts w:asciiTheme="majorHAnsi" w:eastAsiaTheme="majorEastAsia" w:hAnsiTheme="majorHAnsi" w:cstheme="majorBidi"/>
      </w:rPr>
    </w:pPr>
  </w:p>
  <w:p w14:paraId="3A5D2EDC" w14:textId="77777777" w:rsidR="000A789C" w:rsidRDefault="00487207">
    <w:pPr>
      <w:pStyle w:val="AltBilgi"/>
      <w:tabs>
        <w:tab w:val="clear" w:pos="4536"/>
        <w:tab w:val="clear" w:pos="9072"/>
        <w:tab w:val="left" w:pos="165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1C8E" w14:textId="77777777" w:rsidR="00141A3C" w:rsidRDefault="00141A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6B804" w14:textId="77777777" w:rsidR="008A5F08" w:rsidRDefault="008A5F08">
      <w:pPr>
        <w:spacing w:after="0"/>
      </w:pPr>
      <w:r>
        <w:separator/>
      </w:r>
    </w:p>
  </w:footnote>
  <w:footnote w:type="continuationSeparator" w:id="0">
    <w:p w14:paraId="410CBECE" w14:textId="77777777" w:rsidR="008A5F08" w:rsidRDefault="008A5F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61BC" w14:textId="77777777" w:rsidR="00141A3C" w:rsidRDefault="00141A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01C5" w14:textId="0C8C74F6" w:rsidR="000A789C" w:rsidRPr="00E01EF7" w:rsidRDefault="000A789C">
    <w:pPr>
      <w:pStyle w:val="stBilgi"/>
    </w:pPr>
  </w:p>
  <w:p w14:paraId="3966BD75" w14:textId="77777777" w:rsidR="000A789C" w:rsidRDefault="000A789C">
    <w:pPr>
      <w:pStyle w:val="stBilgi"/>
      <w:rPr>
        <w:sz w:val="24"/>
        <w:szCs w:val="24"/>
      </w:rPr>
    </w:pPr>
  </w:p>
  <w:p w14:paraId="357EF1A5" w14:textId="77777777" w:rsidR="000A789C" w:rsidRDefault="00487207">
    <w:pPr>
      <w:pStyle w:val="stBilgi"/>
      <w:rPr>
        <w:sz w:val="24"/>
        <w:szCs w:val="24"/>
      </w:rPr>
    </w:pPr>
    <w:r>
      <w:rPr>
        <w:sz w:val="24"/>
        <w:szCs w:val="24"/>
      </w:rPr>
      <w:t xml:space="preserve">        </w:t>
    </w:r>
  </w:p>
  <w:p w14:paraId="62090CFF" w14:textId="77777777" w:rsidR="000A789C" w:rsidRDefault="000A789C">
    <w:pPr>
      <w:pStyle w:val="stBilgi"/>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51BF3" w14:textId="77777777" w:rsidR="00141A3C" w:rsidRDefault="00141A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8355C"/>
    <w:multiLevelType w:val="multilevel"/>
    <w:tmpl w:val="551835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064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71DB"/>
    <w:rsid w:val="00004403"/>
    <w:rsid w:val="000222EE"/>
    <w:rsid w:val="00026897"/>
    <w:rsid w:val="00035408"/>
    <w:rsid w:val="00036D88"/>
    <w:rsid w:val="00043743"/>
    <w:rsid w:val="0004448E"/>
    <w:rsid w:val="00051CA0"/>
    <w:rsid w:val="00053786"/>
    <w:rsid w:val="00062920"/>
    <w:rsid w:val="00063EDB"/>
    <w:rsid w:val="0007219C"/>
    <w:rsid w:val="0008212A"/>
    <w:rsid w:val="00093C25"/>
    <w:rsid w:val="0009657E"/>
    <w:rsid w:val="000966BC"/>
    <w:rsid w:val="000A4882"/>
    <w:rsid w:val="000A789C"/>
    <w:rsid w:val="000B5A88"/>
    <w:rsid w:val="000B5B2B"/>
    <w:rsid w:val="000C3110"/>
    <w:rsid w:val="000D40B8"/>
    <w:rsid w:val="000D7CDD"/>
    <w:rsid w:val="000D7DF3"/>
    <w:rsid w:val="000E1A9B"/>
    <w:rsid w:val="000E5CA0"/>
    <w:rsid w:val="000F17DC"/>
    <w:rsid w:val="000F680E"/>
    <w:rsid w:val="00100B9B"/>
    <w:rsid w:val="001104F4"/>
    <w:rsid w:val="00113375"/>
    <w:rsid w:val="001150CA"/>
    <w:rsid w:val="0012396C"/>
    <w:rsid w:val="00126094"/>
    <w:rsid w:val="00126179"/>
    <w:rsid w:val="001311D1"/>
    <w:rsid w:val="00131A57"/>
    <w:rsid w:val="00131D10"/>
    <w:rsid w:val="00132A4D"/>
    <w:rsid w:val="00133EF7"/>
    <w:rsid w:val="00135354"/>
    <w:rsid w:val="0013628C"/>
    <w:rsid w:val="001368DE"/>
    <w:rsid w:val="00137697"/>
    <w:rsid w:val="00141A3C"/>
    <w:rsid w:val="0014582F"/>
    <w:rsid w:val="00147E0C"/>
    <w:rsid w:val="00154A76"/>
    <w:rsid w:val="00154B73"/>
    <w:rsid w:val="00154D3D"/>
    <w:rsid w:val="00155E5B"/>
    <w:rsid w:val="0016152C"/>
    <w:rsid w:val="001B0C5A"/>
    <w:rsid w:val="001B36FE"/>
    <w:rsid w:val="001B7618"/>
    <w:rsid w:val="001C5F70"/>
    <w:rsid w:val="001C5F90"/>
    <w:rsid w:val="001D20E2"/>
    <w:rsid w:val="001D2500"/>
    <w:rsid w:val="001D2566"/>
    <w:rsid w:val="001D311D"/>
    <w:rsid w:val="001D3A61"/>
    <w:rsid w:val="001D50CD"/>
    <w:rsid w:val="001D6AF5"/>
    <w:rsid w:val="001E0F8A"/>
    <w:rsid w:val="001E2937"/>
    <w:rsid w:val="001E5BA8"/>
    <w:rsid w:val="001F151A"/>
    <w:rsid w:val="001F1BF8"/>
    <w:rsid w:val="001F5E16"/>
    <w:rsid w:val="00201D78"/>
    <w:rsid w:val="00202815"/>
    <w:rsid w:val="0020385D"/>
    <w:rsid w:val="002053FD"/>
    <w:rsid w:val="002064AC"/>
    <w:rsid w:val="00214CF7"/>
    <w:rsid w:val="00225E54"/>
    <w:rsid w:val="00231040"/>
    <w:rsid w:val="0023263B"/>
    <w:rsid w:val="002407B0"/>
    <w:rsid w:val="002427C4"/>
    <w:rsid w:val="002536D5"/>
    <w:rsid w:val="002554CB"/>
    <w:rsid w:val="0025773F"/>
    <w:rsid w:val="00257ABA"/>
    <w:rsid w:val="00265401"/>
    <w:rsid w:val="00275C47"/>
    <w:rsid w:val="00280B0C"/>
    <w:rsid w:val="00281BDB"/>
    <w:rsid w:val="00292395"/>
    <w:rsid w:val="002951EE"/>
    <w:rsid w:val="002A32F4"/>
    <w:rsid w:val="002A6BE2"/>
    <w:rsid w:val="002A7C1C"/>
    <w:rsid w:val="002C1805"/>
    <w:rsid w:val="002C4714"/>
    <w:rsid w:val="002C51E6"/>
    <w:rsid w:val="002C6422"/>
    <w:rsid w:val="002C7396"/>
    <w:rsid w:val="002D090D"/>
    <w:rsid w:val="002D2E12"/>
    <w:rsid w:val="002D2EDC"/>
    <w:rsid w:val="002D46E4"/>
    <w:rsid w:val="002D4AF0"/>
    <w:rsid w:val="002D5B47"/>
    <w:rsid w:val="002D6EFC"/>
    <w:rsid w:val="002D70A0"/>
    <w:rsid w:val="002E3F03"/>
    <w:rsid w:val="002E55A6"/>
    <w:rsid w:val="002F4585"/>
    <w:rsid w:val="002F61DB"/>
    <w:rsid w:val="00300784"/>
    <w:rsid w:val="00300A57"/>
    <w:rsid w:val="0030483D"/>
    <w:rsid w:val="0031689B"/>
    <w:rsid w:val="00322385"/>
    <w:rsid w:val="003225A7"/>
    <w:rsid w:val="00323DBC"/>
    <w:rsid w:val="00326ED7"/>
    <w:rsid w:val="00330AF3"/>
    <w:rsid w:val="003321A0"/>
    <w:rsid w:val="0033448C"/>
    <w:rsid w:val="00341B11"/>
    <w:rsid w:val="00343F9D"/>
    <w:rsid w:val="00353662"/>
    <w:rsid w:val="003626F4"/>
    <w:rsid w:val="00364132"/>
    <w:rsid w:val="00366EF3"/>
    <w:rsid w:val="00372FE4"/>
    <w:rsid w:val="00374E83"/>
    <w:rsid w:val="00382934"/>
    <w:rsid w:val="00383944"/>
    <w:rsid w:val="003867E2"/>
    <w:rsid w:val="00394563"/>
    <w:rsid w:val="003A229F"/>
    <w:rsid w:val="003A36AC"/>
    <w:rsid w:val="003A45A6"/>
    <w:rsid w:val="003A4E4B"/>
    <w:rsid w:val="003A73D8"/>
    <w:rsid w:val="003B6579"/>
    <w:rsid w:val="003B6F1C"/>
    <w:rsid w:val="003B722E"/>
    <w:rsid w:val="003C3A6C"/>
    <w:rsid w:val="003D06E4"/>
    <w:rsid w:val="003D28B2"/>
    <w:rsid w:val="003D56CE"/>
    <w:rsid w:val="003D71B5"/>
    <w:rsid w:val="003E0AF3"/>
    <w:rsid w:val="003E2796"/>
    <w:rsid w:val="003E3997"/>
    <w:rsid w:val="003E6CAE"/>
    <w:rsid w:val="003F4EB7"/>
    <w:rsid w:val="00412272"/>
    <w:rsid w:val="00412429"/>
    <w:rsid w:val="00413215"/>
    <w:rsid w:val="004171DB"/>
    <w:rsid w:val="0042221E"/>
    <w:rsid w:val="00425BB2"/>
    <w:rsid w:val="0045044E"/>
    <w:rsid w:val="004550EB"/>
    <w:rsid w:val="0045637A"/>
    <w:rsid w:val="00460C02"/>
    <w:rsid w:val="004611C1"/>
    <w:rsid w:val="004618FC"/>
    <w:rsid w:val="00470304"/>
    <w:rsid w:val="00472981"/>
    <w:rsid w:val="00473295"/>
    <w:rsid w:val="00476437"/>
    <w:rsid w:val="00476821"/>
    <w:rsid w:val="00477B9D"/>
    <w:rsid w:val="004822F9"/>
    <w:rsid w:val="00487207"/>
    <w:rsid w:val="00487C5C"/>
    <w:rsid w:val="004911B9"/>
    <w:rsid w:val="004953DB"/>
    <w:rsid w:val="004A0FEC"/>
    <w:rsid w:val="004B4C44"/>
    <w:rsid w:val="004B58C5"/>
    <w:rsid w:val="004B7486"/>
    <w:rsid w:val="004C0A22"/>
    <w:rsid w:val="004C1B9C"/>
    <w:rsid w:val="004C40B3"/>
    <w:rsid w:val="004C53B5"/>
    <w:rsid w:val="004D03D8"/>
    <w:rsid w:val="004D16CA"/>
    <w:rsid w:val="004D374A"/>
    <w:rsid w:val="004E5DDE"/>
    <w:rsid w:val="004E7901"/>
    <w:rsid w:val="004F05DB"/>
    <w:rsid w:val="004F2200"/>
    <w:rsid w:val="00502FF6"/>
    <w:rsid w:val="00505040"/>
    <w:rsid w:val="00511AA8"/>
    <w:rsid w:val="00514082"/>
    <w:rsid w:val="00515A34"/>
    <w:rsid w:val="00524206"/>
    <w:rsid w:val="00525202"/>
    <w:rsid w:val="00531FAF"/>
    <w:rsid w:val="00537912"/>
    <w:rsid w:val="00540EFD"/>
    <w:rsid w:val="005443A2"/>
    <w:rsid w:val="0054639B"/>
    <w:rsid w:val="005500BE"/>
    <w:rsid w:val="00554164"/>
    <w:rsid w:val="00555D9E"/>
    <w:rsid w:val="0055670C"/>
    <w:rsid w:val="00567C08"/>
    <w:rsid w:val="005747F6"/>
    <w:rsid w:val="00577319"/>
    <w:rsid w:val="00582010"/>
    <w:rsid w:val="00585AE7"/>
    <w:rsid w:val="00591896"/>
    <w:rsid w:val="00593AE1"/>
    <w:rsid w:val="00594BF6"/>
    <w:rsid w:val="005A1997"/>
    <w:rsid w:val="005A6838"/>
    <w:rsid w:val="005B4921"/>
    <w:rsid w:val="005C4835"/>
    <w:rsid w:val="005C5DCD"/>
    <w:rsid w:val="005C7A72"/>
    <w:rsid w:val="005D34CD"/>
    <w:rsid w:val="005E6F10"/>
    <w:rsid w:val="005F40A2"/>
    <w:rsid w:val="005F4F6D"/>
    <w:rsid w:val="0061173B"/>
    <w:rsid w:val="00621403"/>
    <w:rsid w:val="0062493F"/>
    <w:rsid w:val="006249E2"/>
    <w:rsid w:val="00635D6C"/>
    <w:rsid w:val="006412C7"/>
    <w:rsid w:val="006417C0"/>
    <w:rsid w:val="00641F05"/>
    <w:rsid w:val="00644033"/>
    <w:rsid w:val="00644EB1"/>
    <w:rsid w:val="00645CFE"/>
    <w:rsid w:val="00661497"/>
    <w:rsid w:val="006710C6"/>
    <w:rsid w:val="00672D9D"/>
    <w:rsid w:val="00674EB0"/>
    <w:rsid w:val="0067547D"/>
    <w:rsid w:val="0067765E"/>
    <w:rsid w:val="006839BA"/>
    <w:rsid w:val="00686BAF"/>
    <w:rsid w:val="0069793E"/>
    <w:rsid w:val="006A2D44"/>
    <w:rsid w:val="006A4A62"/>
    <w:rsid w:val="006A6D7A"/>
    <w:rsid w:val="006B037F"/>
    <w:rsid w:val="006B287C"/>
    <w:rsid w:val="006B6441"/>
    <w:rsid w:val="006B6648"/>
    <w:rsid w:val="006C724D"/>
    <w:rsid w:val="006D38E3"/>
    <w:rsid w:val="006D6E66"/>
    <w:rsid w:val="006E28F0"/>
    <w:rsid w:val="006E359F"/>
    <w:rsid w:val="006F33D7"/>
    <w:rsid w:val="006F3C5A"/>
    <w:rsid w:val="006F44E2"/>
    <w:rsid w:val="00703075"/>
    <w:rsid w:val="007122CA"/>
    <w:rsid w:val="00716986"/>
    <w:rsid w:val="007226BE"/>
    <w:rsid w:val="00726C5F"/>
    <w:rsid w:val="00740F0F"/>
    <w:rsid w:val="0074166A"/>
    <w:rsid w:val="00745BB7"/>
    <w:rsid w:val="0074741B"/>
    <w:rsid w:val="007478B0"/>
    <w:rsid w:val="00755353"/>
    <w:rsid w:val="00756ABB"/>
    <w:rsid w:val="00763DA9"/>
    <w:rsid w:val="00777709"/>
    <w:rsid w:val="00780284"/>
    <w:rsid w:val="00782A86"/>
    <w:rsid w:val="00793579"/>
    <w:rsid w:val="00793EED"/>
    <w:rsid w:val="0079567D"/>
    <w:rsid w:val="007A69A3"/>
    <w:rsid w:val="007C6795"/>
    <w:rsid w:val="007D5422"/>
    <w:rsid w:val="007E0EDE"/>
    <w:rsid w:val="007E7D22"/>
    <w:rsid w:val="007F3522"/>
    <w:rsid w:val="007F3D72"/>
    <w:rsid w:val="00804B30"/>
    <w:rsid w:val="008119B1"/>
    <w:rsid w:val="00812435"/>
    <w:rsid w:val="00822156"/>
    <w:rsid w:val="00825F75"/>
    <w:rsid w:val="008321DA"/>
    <w:rsid w:val="00833972"/>
    <w:rsid w:val="008362E8"/>
    <w:rsid w:val="008379FF"/>
    <w:rsid w:val="008444F9"/>
    <w:rsid w:val="00850660"/>
    <w:rsid w:val="00851CAF"/>
    <w:rsid w:val="00853722"/>
    <w:rsid w:val="00853E63"/>
    <w:rsid w:val="00854A39"/>
    <w:rsid w:val="00854BAF"/>
    <w:rsid w:val="00856328"/>
    <w:rsid w:val="008563C2"/>
    <w:rsid w:val="008678F4"/>
    <w:rsid w:val="00873632"/>
    <w:rsid w:val="00891AD7"/>
    <w:rsid w:val="00892564"/>
    <w:rsid w:val="00892FEF"/>
    <w:rsid w:val="008A2A11"/>
    <w:rsid w:val="008A4952"/>
    <w:rsid w:val="008A5F08"/>
    <w:rsid w:val="008B5415"/>
    <w:rsid w:val="008C0D52"/>
    <w:rsid w:val="008D3721"/>
    <w:rsid w:val="008D46A0"/>
    <w:rsid w:val="008E3679"/>
    <w:rsid w:val="008E4584"/>
    <w:rsid w:val="008E5945"/>
    <w:rsid w:val="008F0F81"/>
    <w:rsid w:val="008F305B"/>
    <w:rsid w:val="00901B1E"/>
    <w:rsid w:val="00907F4B"/>
    <w:rsid w:val="00910A53"/>
    <w:rsid w:val="009133F1"/>
    <w:rsid w:val="009136D3"/>
    <w:rsid w:val="0091543E"/>
    <w:rsid w:val="009206D8"/>
    <w:rsid w:val="00920E0A"/>
    <w:rsid w:val="00922BD5"/>
    <w:rsid w:val="00923383"/>
    <w:rsid w:val="00927029"/>
    <w:rsid w:val="00931092"/>
    <w:rsid w:val="00934369"/>
    <w:rsid w:val="00934968"/>
    <w:rsid w:val="00943232"/>
    <w:rsid w:val="009476D5"/>
    <w:rsid w:val="009479BF"/>
    <w:rsid w:val="00951783"/>
    <w:rsid w:val="009520E6"/>
    <w:rsid w:val="009536D7"/>
    <w:rsid w:val="00953A32"/>
    <w:rsid w:val="00954F42"/>
    <w:rsid w:val="009574C8"/>
    <w:rsid w:val="009616B0"/>
    <w:rsid w:val="009622BB"/>
    <w:rsid w:val="009626AD"/>
    <w:rsid w:val="009662E9"/>
    <w:rsid w:val="009669AF"/>
    <w:rsid w:val="00970D99"/>
    <w:rsid w:val="00971488"/>
    <w:rsid w:val="0097314E"/>
    <w:rsid w:val="00974AAC"/>
    <w:rsid w:val="00977D55"/>
    <w:rsid w:val="0099446D"/>
    <w:rsid w:val="009A0702"/>
    <w:rsid w:val="009A4418"/>
    <w:rsid w:val="009B1FC0"/>
    <w:rsid w:val="009D4CD2"/>
    <w:rsid w:val="009F2FC6"/>
    <w:rsid w:val="00A03C3E"/>
    <w:rsid w:val="00A04E69"/>
    <w:rsid w:val="00A12848"/>
    <w:rsid w:val="00A15439"/>
    <w:rsid w:val="00A17080"/>
    <w:rsid w:val="00A20AA6"/>
    <w:rsid w:val="00A238AC"/>
    <w:rsid w:val="00A24C6B"/>
    <w:rsid w:val="00A25562"/>
    <w:rsid w:val="00A31DBC"/>
    <w:rsid w:val="00A3628A"/>
    <w:rsid w:val="00A37E1D"/>
    <w:rsid w:val="00A40CED"/>
    <w:rsid w:val="00A516B0"/>
    <w:rsid w:val="00A51FD0"/>
    <w:rsid w:val="00A5574F"/>
    <w:rsid w:val="00A578DF"/>
    <w:rsid w:val="00A651C9"/>
    <w:rsid w:val="00A81B21"/>
    <w:rsid w:val="00AA2683"/>
    <w:rsid w:val="00AA2E99"/>
    <w:rsid w:val="00AA2F99"/>
    <w:rsid w:val="00AA3A24"/>
    <w:rsid w:val="00AA7729"/>
    <w:rsid w:val="00AC0168"/>
    <w:rsid w:val="00AC1ABE"/>
    <w:rsid w:val="00AC6C28"/>
    <w:rsid w:val="00AD144B"/>
    <w:rsid w:val="00AF7302"/>
    <w:rsid w:val="00AF7D84"/>
    <w:rsid w:val="00B00809"/>
    <w:rsid w:val="00B12E18"/>
    <w:rsid w:val="00B137EA"/>
    <w:rsid w:val="00B14F24"/>
    <w:rsid w:val="00B17F3C"/>
    <w:rsid w:val="00B20144"/>
    <w:rsid w:val="00B202C7"/>
    <w:rsid w:val="00B22CDA"/>
    <w:rsid w:val="00B23BD9"/>
    <w:rsid w:val="00B32013"/>
    <w:rsid w:val="00B3498B"/>
    <w:rsid w:val="00B34D35"/>
    <w:rsid w:val="00B41D5F"/>
    <w:rsid w:val="00B5413D"/>
    <w:rsid w:val="00B604B1"/>
    <w:rsid w:val="00B61B45"/>
    <w:rsid w:val="00B65B1C"/>
    <w:rsid w:val="00B731C5"/>
    <w:rsid w:val="00B74CEA"/>
    <w:rsid w:val="00B85AE2"/>
    <w:rsid w:val="00B91505"/>
    <w:rsid w:val="00B967B0"/>
    <w:rsid w:val="00BA2C73"/>
    <w:rsid w:val="00BA3351"/>
    <w:rsid w:val="00BA7279"/>
    <w:rsid w:val="00BB148C"/>
    <w:rsid w:val="00BC104D"/>
    <w:rsid w:val="00BE3504"/>
    <w:rsid w:val="00BE4525"/>
    <w:rsid w:val="00BF1921"/>
    <w:rsid w:val="00BF28D3"/>
    <w:rsid w:val="00BF56BD"/>
    <w:rsid w:val="00BF65FA"/>
    <w:rsid w:val="00C048FC"/>
    <w:rsid w:val="00C0676F"/>
    <w:rsid w:val="00C073D9"/>
    <w:rsid w:val="00C076C4"/>
    <w:rsid w:val="00C13B84"/>
    <w:rsid w:val="00C1671C"/>
    <w:rsid w:val="00C17BD2"/>
    <w:rsid w:val="00C17F38"/>
    <w:rsid w:val="00C20869"/>
    <w:rsid w:val="00C2463D"/>
    <w:rsid w:val="00C2618A"/>
    <w:rsid w:val="00C33652"/>
    <w:rsid w:val="00C34913"/>
    <w:rsid w:val="00C37AE9"/>
    <w:rsid w:val="00C40020"/>
    <w:rsid w:val="00C4031F"/>
    <w:rsid w:val="00C454FD"/>
    <w:rsid w:val="00C4779B"/>
    <w:rsid w:val="00C50D54"/>
    <w:rsid w:val="00C51B50"/>
    <w:rsid w:val="00C53298"/>
    <w:rsid w:val="00C54297"/>
    <w:rsid w:val="00C56217"/>
    <w:rsid w:val="00C60462"/>
    <w:rsid w:val="00C65055"/>
    <w:rsid w:val="00C65D85"/>
    <w:rsid w:val="00C70A1F"/>
    <w:rsid w:val="00C7570E"/>
    <w:rsid w:val="00C818E0"/>
    <w:rsid w:val="00C82F28"/>
    <w:rsid w:val="00C83D2D"/>
    <w:rsid w:val="00C9204A"/>
    <w:rsid w:val="00CB3576"/>
    <w:rsid w:val="00CB5239"/>
    <w:rsid w:val="00CC0331"/>
    <w:rsid w:val="00CD2600"/>
    <w:rsid w:val="00CE0945"/>
    <w:rsid w:val="00CE3DBC"/>
    <w:rsid w:val="00CE45B9"/>
    <w:rsid w:val="00D00556"/>
    <w:rsid w:val="00D044B7"/>
    <w:rsid w:val="00D07FEC"/>
    <w:rsid w:val="00D10849"/>
    <w:rsid w:val="00D12DE3"/>
    <w:rsid w:val="00D14C20"/>
    <w:rsid w:val="00D15FCD"/>
    <w:rsid w:val="00D215FE"/>
    <w:rsid w:val="00D230AD"/>
    <w:rsid w:val="00D34755"/>
    <w:rsid w:val="00D359B8"/>
    <w:rsid w:val="00D362A0"/>
    <w:rsid w:val="00D4553C"/>
    <w:rsid w:val="00D5628E"/>
    <w:rsid w:val="00D6136C"/>
    <w:rsid w:val="00D7409C"/>
    <w:rsid w:val="00D7455D"/>
    <w:rsid w:val="00D7509E"/>
    <w:rsid w:val="00D94569"/>
    <w:rsid w:val="00DA2A31"/>
    <w:rsid w:val="00DA3807"/>
    <w:rsid w:val="00DB34E2"/>
    <w:rsid w:val="00DB58B3"/>
    <w:rsid w:val="00DC7D14"/>
    <w:rsid w:val="00DD3C18"/>
    <w:rsid w:val="00DD5E6A"/>
    <w:rsid w:val="00DE0A98"/>
    <w:rsid w:val="00DF026E"/>
    <w:rsid w:val="00DF1793"/>
    <w:rsid w:val="00DF1898"/>
    <w:rsid w:val="00DF36BF"/>
    <w:rsid w:val="00E01EF7"/>
    <w:rsid w:val="00E068D2"/>
    <w:rsid w:val="00E11082"/>
    <w:rsid w:val="00E20D00"/>
    <w:rsid w:val="00E24447"/>
    <w:rsid w:val="00E32812"/>
    <w:rsid w:val="00E34CEC"/>
    <w:rsid w:val="00E36460"/>
    <w:rsid w:val="00E3667F"/>
    <w:rsid w:val="00E40F12"/>
    <w:rsid w:val="00E429BD"/>
    <w:rsid w:val="00E43626"/>
    <w:rsid w:val="00E50560"/>
    <w:rsid w:val="00E54C9D"/>
    <w:rsid w:val="00E5768B"/>
    <w:rsid w:val="00E6198C"/>
    <w:rsid w:val="00E61BA4"/>
    <w:rsid w:val="00E630FA"/>
    <w:rsid w:val="00E67B08"/>
    <w:rsid w:val="00E734AD"/>
    <w:rsid w:val="00E81921"/>
    <w:rsid w:val="00E81D98"/>
    <w:rsid w:val="00E950B9"/>
    <w:rsid w:val="00EA0E4A"/>
    <w:rsid w:val="00EA2C2A"/>
    <w:rsid w:val="00EA6A3E"/>
    <w:rsid w:val="00EB3C58"/>
    <w:rsid w:val="00EB7646"/>
    <w:rsid w:val="00EB7969"/>
    <w:rsid w:val="00EC0AEC"/>
    <w:rsid w:val="00EC42D5"/>
    <w:rsid w:val="00EC46F1"/>
    <w:rsid w:val="00EC623E"/>
    <w:rsid w:val="00EC7AAC"/>
    <w:rsid w:val="00ED251A"/>
    <w:rsid w:val="00ED29E1"/>
    <w:rsid w:val="00ED4615"/>
    <w:rsid w:val="00EE2A98"/>
    <w:rsid w:val="00EE3E9A"/>
    <w:rsid w:val="00EF7611"/>
    <w:rsid w:val="00EF795A"/>
    <w:rsid w:val="00F10F29"/>
    <w:rsid w:val="00F13BFC"/>
    <w:rsid w:val="00F15DDE"/>
    <w:rsid w:val="00F169D4"/>
    <w:rsid w:val="00F17DA8"/>
    <w:rsid w:val="00F203CA"/>
    <w:rsid w:val="00F2176B"/>
    <w:rsid w:val="00F234D9"/>
    <w:rsid w:val="00F2398A"/>
    <w:rsid w:val="00F243A4"/>
    <w:rsid w:val="00F24A0A"/>
    <w:rsid w:val="00F30A1E"/>
    <w:rsid w:val="00F319A6"/>
    <w:rsid w:val="00F438A1"/>
    <w:rsid w:val="00F52963"/>
    <w:rsid w:val="00F5637F"/>
    <w:rsid w:val="00F6049C"/>
    <w:rsid w:val="00F612B8"/>
    <w:rsid w:val="00F61F45"/>
    <w:rsid w:val="00F61F4C"/>
    <w:rsid w:val="00F644FD"/>
    <w:rsid w:val="00F66B45"/>
    <w:rsid w:val="00F674BC"/>
    <w:rsid w:val="00F72118"/>
    <w:rsid w:val="00F76846"/>
    <w:rsid w:val="00F76A15"/>
    <w:rsid w:val="00F80A3A"/>
    <w:rsid w:val="00F84ACC"/>
    <w:rsid w:val="00F85018"/>
    <w:rsid w:val="00F94E6D"/>
    <w:rsid w:val="00F9646D"/>
    <w:rsid w:val="00FA150B"/>
    <w:rsid w:val="00FA1C8F"/>
    <w:rsid w:val="00FA3A28"/>
    <w:rsid w:val="00FA57A6"/>
    <w:rsid w:val="00FA6B9D"/>
    <w:rsid w:val="00FB6AEF"/>
    <w:rsid w:val="00FC0F1B"/>
    <w:rsid w:val="00FC105F"/>
    <w:rsid w:val="00FC2285"/>
    <w:rsid w:val="00FC52F1"/>
    <w:rsid w:val="00FD15E9"/>
    <w:rsid w:val="00FD22A5"/>
    <w:rsid w:val="00FD4F38"/>
    <w:rsid w:val="00FD5C9C"/>
    <w:rsid w:val="00FD6508"/>
    <w:rsid w:val="00FE3C24"/>
    <w:rsid w:val="00FE3F85"/>
    <w:rsid w:val="00FE62A7"/>
    <w:rsid w:val="23C37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A019"/>
  <w15:docId w15:val="{FBCAB6CE-710E-44F9-A558-A0A2FE55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9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789C"/>
    <w:pPr>
      <w:spacing w:after="0" w:line="240" w:lineRule="auto"/>
    </w:pPr>
    <w:rPr>
      <w:rFonts w:ascii="Tahoma" w:hAnsi="Tahoma" w:cs="Tahoma"/>
      <w:sz w:val="16"/>
      <w:szCs w:val="16"/>
    </w:rPr>
  </w:style>
  <w:style w:type="paragraph" w:styleId="AltBilgi">
    <w:name w:val="footer"/>
    <w:basedOn w:val="Normal"/>
    <w:link w:val="AltBilgiChar"/>
    <w:uiPriority w:val="99"/>
    <w:unhideWhenUsed/>
    <w:rsid w:val="000A789C"/>
    <w:pPr>
      <w:tabs>
        <w:tab w:val="center" w:pos="4536"/>
        <w:tab w:val="right" w:pos="9072"/>
      </w:tabs>
      <w:spacing w:after="0" w:line="240" w:lineRule="auto"/>
    </w:pPr>
  </w:style>
  <w:style w:type="paragraph" w:styleId="stBilgi">
    <w:name w:val="header"/>
    <w:basedOn w:val="Normal"/>
    <w:link w:val="stBilgiChar"/>
    <w:uiPriority w:val="99"/>
    <w:unhideWhenUsed/>
    <w:rsid w:val="000A789C"/>
    <w:pPr>
      <w:tabs>
        <w:tab w:val="center" w:pos="4536"/>
        <w:tab w:val="right" w:pos="9072"/>
      </w:tabs>
      <w:spacing w:after="0" w:line="240" w:lineRule="auto"/>
    </w:pPr>
  </w:style>
  <w:style w:type="character" w:customStyle="1" w:styleId="BalonMetniChar">
    <w:name w:val="Balon Metni Char"/>
    <w:basedOn w:val="VarsaylanParagrafYazTipi"/>
    <w:link w:val="BalonMetni"/>
    <w:uiPriority w:val="99"/>
    <w:semiHidden/>
    <w:rsid w:val="000A789C"/>
    <w:rPr>
      <w:rFonts w:ascii="Tahoma" w:hAnsi="Tahoma" w:cs="Tahoma"/>
      <w:sz w:val="16"/>
      <w:szCs w:val="16"/>
    </w:rPr>
  </w:style>
  <w:style w:type="character" w:customStyle="1" w:styleId="stBilgiChar">
    <w:name w:val="Üst Bilgi Char"/>
    <w:basedOn w:val="VarsaylanParagrafYazTipi"/>
    <w:link w:val="stBilgi"/>
    <w:uiPriority w:val="99"/>
    <w:rsid w:val="000A789C"/>
  </w:style>
  <w:style w:type="character" w:customStyle="1" w:styleId="AltBilgiChar">
    <w:name w:val="Alt Bilgi Char"/>
    <w:basedOn w:val="VarsaylanParagrafYazTipi"/>
    <w:link w:val="AltBilgi"/>
    <w:uiPriority w:val="99"/>
    <w:rsid w:val="000A789C"/>
  </w:style>
  <w:style w:type="paragraph" w:styleId="ListeParagraf">
    <w:name w:val="List Paragraph"/>
    <w:basedOn w:val="Normal"/>
    <w:uiPriority w:val="34"/>
    <w:qFormat/>
    <w:rsid w:val="000A789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515</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ilyas saraloğlu</cp:lastModifiedBy>
  <cp:revision>55</cp:revision>
  <cp:lastPrinted>2022-02-07T15:35:00Z</cp:lastPrinted>
  <dcterms:created xsi:type="dcterms:W3CDTF">2023-02-06T06:23:00Z</dcterms:created>
  <dcterms:modified xsi:type="dcterms:W3CDTF">2024-09-02T09:36:00Z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44AA3EFAAD544371BB71DB9C7B68A755</vt:lpwstr>
  </property>
</Properties>
</file>